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DB2" w:rsidRPr="0072301A" w:rsidRDefault="00BE5ACA" w:rsidP="0072301A">
      <w:pPr>
        <w:jc w:val="center"/>
        <w:rPr>
          <w:sz w:val="40"/>
          <w:szCs w:val="40"/>
        </w:rPr>
      </w:pPr>
      <w:r w:rsidRPr="0072301A">
        <w:rPr>
          <w:rFonts w:hint="eastAsia"/>
          <w:sz w:val="40"/>
          <w:szCs w:val="40"/>
        </w:rPr>
        <w:t>何</w:t>
      </w:r>
      <w:r w:rsidR="0072301A" w:rsidRPr="0072301A">
        <w:rPr>
          <w:rFonts w:hint="eastAsia"/>
          <w:sz w:val="40"/>
          <w:szCs w:val="40"/>
        </w:rPr>
        <w:t xml:space="preserve"> </w:t>
      </w:r>
      <w:r w:rsidRPr="0072301A">
        <w:rPr>
          <w:rFonts w:hint="eastAsia"/>
          <w:sz w:val="40"/>
          <w:szCs w:val="40"/>
        </w:rPr>
        <w:t>任</w:t>
      </w:r>
    </w:p>
    <w:p w:rsidR="0072301A" w:rsidRDefault="0072301A"/>
    <w:p w:rsidR="00BE5ACA" w:rsidRDefault="006F4E0B" w:rsidP="0072301A">
      <w:pPr>
        <w:spacing w:line="360" w:lineRule="auto"/>
        <w:ind w:firstLineChars="200" w:firstLine="480"/>
      </w:pPr>
      <w:r>
        <w:rPr>
          <w:rFonts w:hint="eastAsia"/>
        </w:rPr>
        <w:t>何任，</w:t>
      </w:r>
      <w:r w:rsidR="00095F03">
        <w:rPr>
          <w:rFonts w:hint="eastAsia"/>
        </w:rPr>
        <w:t>现任大连海事大学航运经济与管理学院财务管理系讲师，硕士生导师。</w:t>
      </w:r>
      <w:bookmarkStart w:id="0" w:name="_GoBack"/>
      <w:r>
        <w:rPr>
          <w:rFonts w:hint="eastAsia"/>
        </w:rPr>
        <w:t>哈尔滨工业大学管理学博士</w:t>
      </w:r>
      <w:r w:rsidR="0072301A">
        <w:rPr>
          <w:rFonts w:hint="eastAsia"/>
        </w:rPr>
        <w:t>，</w:t>
      </w:r>
      <w:r w:rsidR="00095F03">
        <w:rPr>
          <w:rFonts w:hint="eastAsia"/>
        </w:rPr>
        <w:t>英国曼彻斯特大学国家公派联合培养博士。</w:t>
      </w:r>
    </w:p>
    <w:bookmarkEnd w:id="0"/>
    <w:p w:rsidR="00095F03" w:rsidRDefault="00095F03" w:rsidP="0072301A">
      <w:pPr>
        <w:spacing w:line="360" w:lineRule="auto"/>
        <w:ind w:firstLineChars="200" w:firstLine="480"/>
      </w:pPr>
      <w:r>
        <w:rPr>
          <w:rFonts w:hint="eastAsia"/>
        </w:rPr>
        <w:t>主要讲授课程：财务管理</w:t>
      </w:r>
      <w:r w:rsidR="005D195C">
        <w:rPr>
          <w:rFonts w:hint="eastAsia"/>
        </w:rPr>
        <w:t>（本科</w:t>
      </w:r>
      <w:r w:rsidR="005D195C" w:rsidRPr="005E0FB4">
        <w:rPr>
          <w:rFonts w:ascii="Times New Roman" w:hAnsi="Times New Roman" w:cs="Times New Roman"/>
        </w:rPr>
        <w:t>）</w:t>
      </w:r>
      <w:r w:rsidR="005D195C">
        <w:rPr>
          <w:rFonts w:hint="eastAsia"/>
        </w:rPr>
        <w:t>，国际金融（硕士），</w:t>
      </w:r>
      <w:r w:rsidR="00B30A60">
        <w:rPr>
          <w:rFonts w:ascii="Times New Roman" w:hAnsi="Times New Roman" w:cs="Times New Roman" w:hint="eastAsia"/>
        </w:rPr>
        <w:t>企业管理</w:t>
      </w:r>
      <w:r w:rsidR="005D195C">
        <w:rPr>
          <w:rFonts w:hint="eastAsia"/>
        </w:rPr>
        <w:t>（</w:t>
      </w:r>
      <w:r w:rsidR="00B30A60">
        <w:rPr>
          <w:rFonts w:hint="eastAsia"/>
        </w:rPr>
        <w:t>留学生，全英文</w:t>
      </w:r>
      <w:r w:rsidR="005D195C">
        <w:rPr>
          <w:rFonts w:hint="eastAsia"/>
        </w:rPr>
        <w:t>）</w:t>
      </w:r>
      <w:r w:rsidR="005E0FB4">
        <w:rPr>
          <w:rFonts w:hint="eastAsia"/>
        </w:rPr>
        <w:t>等</w:t>
      </w:r>
      <w:r w:rsidR="006A7235">
        <w:rPr>
          <w:rFonts w:hint="eastAsia"/>
        </w:rPr>
        <w:t>，并作为主讲教师</w:t>
      </w:r>
      <w:proofErr w:type="gramStart"/>
      <w:r w:rsidR="006A7235">
        <w:rPr>
          <w:rFonts w:hint="eastAsia"/>
        </w:rPr>
        <w:t>参与超星</w:t>
      </w:r>
      <w:proofErr w:type="gramEnd"/>
      <w:r w:rsidR="006A7235" w:rsidRPr="006A7235">
        <w:rPr>
          <w:rFonts w:ascii="Times New Roman" w:hAnsi="Times New Roman" w:cs="Times New Roman"/>
        </w:rPr>
        <w:t>MOOC</w:t>
      </w:r>
      <w:r w:rsidR="006A7235">
        <w:rPr>
          <w:rFonts w:hint="eastAsia"/>
        </w:rPr>
        <w:t>《财务管理》授课。</w:t>
      </w:r>
      <w:r w:rsidR="005E0FB4">
        <w:rPr>
          <w:rFonts w:hint="eastAsia"/>
        </w:rPr>
        <w:t>获大连海事大学</w:t>
      </w:r>
      <w:r w:rsidR="005E0FB4" w:rsidRPr="005E0FB4">
        <w:rPr>
          <w:rFonts w:ascii="Times New Roman" w:hAnsi="Times New Roman" w:cs="Times New Roman"/>
        </w:rPr>
        <w:t>2017</w:t>
      </w:r>
      <w:r w:rsidR="005E0FB4">
        <w:rPr>
          <w:rFonts w:hint="eastAsia"/>
        </w:rPr>
        <w:t>年度理论课堂教学比赛三等奖。</w:t>
      </w:r>
      <w:r w:rsidR="005E0FB4">
        <w:t xml:space="preserve"> </w:t>
      </w:r>
    </w:p>
    <w:p w:rsidR="00956C99" w:rsidRDefault="00B30A60" w:rsidP="00B30A60">
      <w:pPr>
        <w:spacing w:line="360" w:lineRule="auto"/>
        <w:ind w:firstLineChars="200" w:firstLine="480"/>
      </w:pPr>
      <w:r>
        <w:rPr>
          <w:rFonts w:hint="eastAsia"/>
        </w:rPr>
        <w:t>研究领域为</w:t>
      </w:r>
      <w:r w:rsidR="00033EC0" w:rsidRPr="0072301A">
        <w:rPr>
          <w:rFonts w:hint="eastAsia"/>
        </w:rPr>
        <w:t>并购重组、公司金融、</w:t>
      </w:r>
      <w:r w:rsidR="00033EC0">
        <w:rPr>
          <w:rFonts w:hint="eastAsia"/>
        </w:rPr>
        <w:t>公司治理、</w:t>
      </w:r>
      <w:r w:rsidR="00033EC0" w:rsidRPr="0072301A">
        <w:rPr>
          <w:rFonts w:hint="eastAsia"/>
        </w:rPr>
        <w:t>资本市场财务与会计问题</w:t>
      </w:r>
      <w:r>
        <w:rPr>
          <w:rFonts w:hint="eastAsia"/>
        </w:rPr>
        <w:t>、会计信息与宏观经济。</w:t>
      </w:r>
      <w:r>
        <w:t>参</w:t>
      </w:r>
      <w:r>
        <w:rPr>
          <w:rFonts w:hint="eastAsia"/>
        </w:rPr>
        <w:t>加</w:t>
      </w:r>
      <w:r w:rsidR="00956C99" w:rsidRPr="0072301A">
        <w:t>国家自然科学基金重点项目和国家社科基金项目等国家和省部级科研项目</w:t>
      </w:r>
      <w:r w:rsidRPr="00B30A60">
        <w:rPr>
          <w:rFonts w:ascii="Times New Roman" w:hAnsi="Times New Roman" w:cs="Times New Roman"/>
        </w:rPr>
        <w:t>7</w:t>
      </w:r>
      <w:r w:rsidR="00956C99" w:rsidRPr="0072301A">
        <w:t>项，国家开发银行</w:t>
      </w:r>
      <w:r w:rsidR="0058073B">
        <w:rPr>
          <w:rFonts w:hint="eastAsia"/>
        </w:rPr>
        <w:t>和能源行业企业</w:t>
      </w:r>
      <w:r w:rsidR="00956C99" w:rsidRPr="0072301A">
        <w:t>等企业委托咨询项目</w:t>
      </w:r>
      <w:r w:rsidR="00956C99" w:rsidRPr="0058073B">
        <w:rPr>
          <w:rFonts w:ascii="Times New Roman" w:hAnsi="Times New Roman" w:cs="Times New Roman"/>
        </w:rPr>
        <w:t>5</w:t>
      </w:r>
      <w:r w:rsidR="00956C99" w:rsidRPr="0072301A">
        <w:t>项</w:t>
      </w:r>
      <w:r w:rsidR="0058073B">
        <w:rPr>
          <w:rFonts w:hint="eastAsia"/>
        </w:rPr>
        <w:t>。在</w:t>
      </w:r>
      <w:r w:rsidR="00956C99">
        <w:rPr>
          <w:rFonts w:hint="eastAsia"/>
        </w:rPr>
        <w:t>国内外核心学术期刊</w:t>
      </w:r>
      <w:r w:rsidR="0058073B">
        <w:rPr>
          <w:rFonts w:hint="eastAsia"/>
        </w:rPr>
        <w:t>发表</w:t>
      </w:r>
      <w:r w:rsidR="001842D1">
        <w:rPr>
          <w:rFonts w:hint="eastAsia"/>
        </w:rPr>
        <w:t>学术论文</w:t>
      </w:r>
      <w:r w:rsidR="0058073B">
        <w:rPr>
          <w:rFonts w:hint="eastAsia"/>
        </w:rPr>
        <w:t>十余篇</w:t>
      </w:r>
      <w:r w:rsidR="00956C99">
        <w:rPr>
          <w:rFonts w:hint="eastAsia"/>
        </w:rPr>
        <w:t>。</w:t>
      </w:r>
    </w:p>
    <w:p w:rsidR="00974416" w:rsidRPr="0058073B" w:rsidRDefault="0058073B" w:rsidP="0058073B">
      <w:pPr>
        <w:spacing w:line="360" w:lineRule="auto"/>
        <w:ind w:firstLineChars="200" w:firstLine="480"/>
        <w:rPr>
          <w:rFonts w:ascii="Times New Roman" w:hAnsi="Times New Roman" w:cs="Times New Roman"/>
        </w:rPr>
      </w:pPr>
      <w:r>
        <w:rPr>
          <w:rFonts w:hint="eastAsia"/>
        </w:rPr>
        <w:t>电子邮箱</w:t>
      </w:r>
      <w:r w:rsidR="00974416">
        <w:rPr>
          <w:rFonts w:hint="eastAsia"/>
        </w:rPr>
        <w:t>：</w:t>
      </w:r>
      <w:r w:rsidR="00974416" w:rsidRPr="0058073B">
        <w:rPr>
          <w:rFonts w:ascii="Times New Roman" w:hAnsi="Times New Roman" w:cs="Times New Roman"/>
        </w:rPr>
        <w:t>ren.he@dlmu.edu.cn</w:t>
      </w:r>
    </w:p>
    <w:p w:rsidR="00BE5ACA" w:rsidRDefault="009A4D8D">
      <w:r>
        <w:rPr>
          <w:noProof/>
        </w:rPr>
        <w:drawing>
          <wp:inline distT="0" distB="0" distL="0" distR="0">
            <wp:extent cx="5270500" cy="3952875"/>
            <wp:effectExtent l="19050" t="0" r="6350" b="0"/>
            <wp:docPr id="1" name="图片 1" descr="C:\Users\Administrator\Desktop\简历\微信图片_2018031908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简历\微信图片_20180319082528.jpg"/>
                    <pic:cNvPicPr>
                      <a:picLocks noChangeAspect="1" noChangeArrowheads="1"/>
                    </pic:cNvPicPr>
                  </pic:nvPicPr>
                  <pic:blipFill>
                    <a:blip r:embed="rId6"/>
                    <a:srcRect/>
                    <a:stretch>
                      <a:fillRect/>
                    </a:stretch>
                  </pic:blipFill>
                  <pic:spPr bwMode="auto">
                    <a:xfrm>
                      <a:off x="0" y="0"/>
                      <a:ext cx="5270500" cy="3952875"/>
                    </a:xfrm>
                    <a:prstGeom prst="rect">
                      <a:avLst/>
                    </a:prstGeom>
                    <a:noFill/>
                    <a:ln w="9525">
                      <a:noFill/>
                      <a:miter lim="800000"/>
                      <a:headEnd/>
                      <a:tailEnd/>
                    </a:ln>
                  </pic:spPr>
                </pic:pic>
              </a:graphicData>
            </a:graphic>
          </wp:inline>
        </w:drawing>
      </w:r>
    </w:p>
    <w:sectPr w:rsidR="00BE5ACA" w:rsidSect="005D1767">
      <w:pgSz w:w="11900" w:h="16840"/>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1227" w:rsidRDefault="00DC1227" w:rsidP="009A4D8D">
      <w:r>
        <w:separator/>
      </w:r>
    </w:p>
  </w:endnote>
  <w:endnote w:type="continuationSeparator" w:id="0">
    <w:p w:rsidR="00DC1227" w:rsidRDefault="00DC1227" w:rsidP="009A4D8D">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1227" w:rsidRDefault="00DC1227" w:rsidP="009A4D8D">
      <w:r>
        <w:separator/>
      </w:r>
    </w:p>
  </w:footnote>
  <w:footnote w:type="continuationSeparator" w:id="0">
    <w:p w:rsidR="00DC1227" w:rsidRDefault="00DC1227" w:rsidP="009A4D8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73A37"/>
    <w:rsid w:val="00033EC0"/>
    <w:rsid w:val="00095F03"/>
    <w:rsid w:val="00137CF6"/>
    <w:rsid w:val="001842D1"/>
    <w:rsid w:val="001846D9"/>
    <w:rsid w:val="001D7941"/>
    <w:rsid w:val="004C6BDF"/>
    <w:rsid w:val="0058073B"/>
    <w:rsid w:val="00584790"/>
    <w:rsid w:val="005D1767"/>
    <w:rsid w:val="005D195C"/>
    <w:rsid w:val="005E0FB4"/>
    <w:rsid w:val="006A7235"/>
    <w:rsid w:val="006F4E0B"/>
    <w:rsid w:val="0072301A"/>
    <w:rsid w:val="00773A37"/>
    <w:rsid w:val="007B7C1A"/>
    <w:rsid w:val="00956C99"/>
    <w:rsid w:val="00974416"/>
    <w:rsid w:val="009A4D8D"/>
    <w:rsid w:val="00B30A60"/>
    <w:rsid w:val="00BE5ACA"/>
    <w:rsid w:val="00D37121"/>
    <w:rsid w:val="00D94DB2"/>
    <w:rsid w:val="00DC1227"/>
    <w:rsid w:val="00EF1AE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C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A4D8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A4D8D"/>
    <w:rPr>
      <w:sz w:val="18"/>
      <w:szCs w:val="18"/>
    </w:rPr>
  </w:style>
  <w:style w:type="paragraph" w:styleId="a4">
    <w:name w:val="footer"/>
    <w:basedOn w:val="a"/>
    <w:link w:val="Char0"/>
    <w:uiPriority w:val="99"/>
    <w:semiHidden/>
    <w:unhideWhenUsed/>
    <w:rsid w:val="009A4D8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A4D8D"/>
    <w:rPr>
      <w:sz w:val="18"/>
      <w:szCs w:val="18"/>
    </w:rPr>
  </w:style>
  <w:style w:type="paragraph" w:styleId="a5">
    <w:name w:val="Balloon Text"/>
    <w:basedOn w:val="a"/>
    <w:link w:val="Char1"/>
    <w:uiPriority w:val="99"/>
    <w:semiHidden/>
    <w:unhideWhenUsed/>
    <w:rsid w:val="009A4D8D"/>
    <w:rPr>
      <w:sz w:val="18"/>
      <w:szCs w:val="18"/>
    </w:rPr>
  </w:style>
  <w:style w:type="character" w:customStyle="1" w:styleId="Char1">
    <w:name w:val="批注框文本 Char"/>
    <w:basedOn w:val="a0"/>
    <w:link w:val="a5"/>
    <w:uiPriority w:val="99"/>
    <w:semiHidden/>
    <w:rsid w:val="009A4D8D"/>
    <w:rPr>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46</Words>
  <Characters>268</Characters>
  <Application>Microsoft Office Word</Application>
  <DocSecurity>0</DocSecurity>
  <Lines>2</Lines>
  <Paragraphs>1</Paragraphs>
  <ScaleCrop>false</ScaleCrop>
  <Company>apple</Company>
  <LinksUpToDate>false</LinksUpToDate>
  <CharactersWithSpaces>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 apple</dc:creator>
  <cp:keywords/>
  <dc:description/>
  <cp:lastModifiedBy>微软用户</cp:lastModifiedBy>
  <cp:revision>13</cp:revision>
  <dcterms:created xsi:type="dcterms:W3CDTF">2017-06-09T00:10:00Z</dcterms:created>
  <dcterms:modified xsi:type="dcterms:W3CDTF">2018-04-17T06:08:00Z</dcterms:modified>
</cp:coreProperties>
</file>